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Ward Member Family History Progress Record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  ________________________________________ </w:t>
        <w:tab/>
        <w:tab/>
        <w:t xml:space="preserve">Date started  </w:t>
      </w: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Phone or email   ________________________________   </w:t>
        <w:tab/>
        <w:t xml:space="preserve">Ward FHC Helper  __________________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User Name    ___________________________________             </w:t>
        <w:tab/>
        <w:t xml:space="preserve">Helper Number  ____________________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61925" cy="1524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6850" y="819150"/>
                          <a:ext cx="142800" cy="133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1925" cy="1524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Prayer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61925" cy="1524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6850" y="819150"/>
                          <a:ext cx="142800" cy="133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1925" cy="1524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Invite the Spirit with a video message (see FamilyHistory123.com)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Current Goal: </w:t>
      </w:r>
      <w:r w:rsidDel="00000000" w:rsidR="00000000" w:rsidRPr="00000000">
        <w:rPr>
          <w:b w:val="1"/>
          <w:rtl w:val="0"/>
        </w:rPr>
        <w:t xml:space="preserve">do temple work for 1 ancestor</w:t>
      </w:r>
      <w:r w:rsidDel="00000000" w:rsidR="00000000" w:rsidRPr="00000000">
        <w:rPr>
          <w:rtl w:val="0"/>
        </w:rPr>
        <w:t xml:space="preserve">, find several names for trip to temple with grandkids, start with Generation 3 and add stories and photos, complete temple work for 4 generations, or...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Fan Chart: full/almost full, half full, almost empty</w:t>
        <w:tab/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Temple Work done or waiting: G1, G2, G3, G4, G5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Experience: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61925" cy="1524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6850" y="819150"/>
                          <a:ext cx="142800" cy="133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1925" cy="1524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START - has LDS access, navigated through family pedigree, connected to deceased grandparents, made changes or additions in FamilySearch, identified a family needing temple work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61925" cy="1524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6850" y="819150"/>
                          <a:ext cx="142800" cy="133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1925" cy="1524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RESEARCH - verified family, merged, added source, added photo, added story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61925" cy="1524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6850" y="819150"/>
                          <a:ext cx="142800" cy="133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1925" cy="1524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INDEXING - completed batch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61925" cy="1524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6850" y="819150"/>
                          <a:ext cx="142800" cy="133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1925" cy="1524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TEMPLE WORK - printed a request form, did temple work (this year), 4 generations temple work done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Progress: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Which generation and family working on.  Next Steps: 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highlight w:val="cyan"/>
          <w:rtl w:val="0"/>
        </w:rPr>
        <w:t xml:space="preserve">Invite to Act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-- Ward Yearly Goals: 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Submit 1 name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4 generations on the tree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Add an ancestor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Add a memory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Index a batch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Teach 1 other person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Next appointment:  ________________________________________________________________________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